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5D72" w14:textId="206F5280" w:rsidR="00A52B0B" w:rsidRPr="00574A89" w:rsidRDefault="00574A89" w:rsidP="00514845">
      <w:pPr>
        <w:pStyle w:val="Amkerplacering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BCBAA9" wp14:editId="1D27460D">
            <wp:simplePos x="0" y="0"/>
            <wp:positionH relativeFrom="page">
              <wp:posOffset>6730365</wp:posOffset>
            </wp:positionH>
            <wp:positionV relativeFrom="page">
              <wp:posOffset>359410</wp:posOffset>
            </wp:positionV>
            <wp:extent cx="469265" cy="2816225"/>
            <wp:effectExtent l="0" t="0" r="6985" b="3175"/>
            <wp:wrapNone/>
            <wp:docPr id="1905937231" name="LogoPicture" descr="Albertslund Kommune, By- Kultur- Miljø &amp; Beskæftigelse, Kultur- Fritid &amp; Ejendomme, Kultur &amp; Fritid - Stab" title="Albertslund Kommu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37231" name="LogoPicture" descr="Albertslund Kommune, By- Kultur- Miljø &amp; Beskæftigelse, Kultur- Fritid &amp; Ejendomme, Kultur &amp; Fritid - Stab" title="Albertslund Kommun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B0B" w:rsidRPr="00574A89">
        <w:tab/>
      </w:r>
    </w:p>
    <w:tbl>
      <w:tblPr>
        <w:tblStyle w:val="Tabel-Gitter"/>
        <w:tblpPr w:vertAnchor="page" w:horzAnchor="page" w:tblpX="8790" w:tblpY="550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2948"/>
      </w:tblGrid>
      <w:tr w:rsidR="000C1258" w:rsidRPr="00574A89" w14:paraId="4210FC64" w14:textId="77777777" w:rsidTr="000D334C">
        <w:trPr>
          <w:trHeight w:val="1531"/>
        </w:trPr>
        <w:tc>
          <w:tcPr>
            <w:tcW w:w="2948" w:type="dxa"/>
          </w:tcPr>
          <w:p w14:paraId="75734573" w14:textId="77777777" w:rsidR="00574A89" w:rsidRPr="00574A89" w:rsidRDefault="00574A89" w:rsidP="00574A89">
            <w:pPr>
              <w:pStyle w:val="Template-Adresse"/>
              <w:rPr>
                <w:rFonts w:cs="Arial"/>
                <w:szCs w:val="20"/>
              </w:rPr>
            </w:pPr>
            <w:r w:rsidRPr="00574A89">
              <w:rPr>
                <w:rFonts w:cs="Arial"/>
                <w:szCs w:val="20"/>
              </w:rPr>
              <w:t>Dato: 8. juni 2026</w:t>
            </w:r>
          </w:p>
          <w:p w14:paraId="7A23D2D3" w14:textId="77777777" w:rsidR="00574A89" w:rsidRPr="00574A89" w:rsidRDefault="00574A89" w:rsidP="00574A89">
            <w:pPr>
              <w:pStyle w:val="Template-Adresse"/>
              <w:rPr>
                <w:rFonts w:cs="Arial"/>
                <w:szCs w:val="20"/>
              </w:rPr>
            </w:pPr>
            <w:r w:rsidRPr="00574A89">
              <w:rPr>
                <w:rFonts w:cs="Arial"/>
                <w:szCs w:val="20"/>
              </w:rPr>
              <w:t xml:space="preserve">Sags nr.: </w:t>
            </w:r>
          </w:p>
          <w:p w14:paraId="19D2ABAE" w14:textId="21319D99" w:rsidR="000C1258" w:rsidRPr="00574A89" w:rsidRDefault="00574A89" w:rsidP="00574A89">
            <w:pPr>
              <w:pStyle w:val="Template-Adresse"/>
              <w:rPr>
                <w:szCs w:val="20"/>
              </w:rPr>
            </w:pPr>
            <w:r w:rsidRPr="00574A89">
              <w:rPr>
                <w:rFonts w:cs="Arial"/>
                <w:szCs w:val="20"/>
              </w:rPr>
              <w:t>Sagsbehandler: toq</w:t>
            </w:r>
          </w:p>
        </w:tc>
      </w:tr>
    </w:tbl>
    <w:p w14:paraId="045F0959" w14:textId="77777777" w:rsidR="000C1258" w:rsidRPr="00574A89" w:rsidRDefault="000C1258" w:rsidP="00FC0CEA">
      <w:pPr>
        <w:spacing w:after="0" w:line="20" w:lineRule="exact"/>
        <w:rPr>
          <w:szCs w:val="20"/>
        </w:rPr>
      </w:pPr>
    </w:p>
    <w:p w14:paraId="6DBF600C" w14:textId="77777777" w:rsidR="00653DD8" w:rsidRPr="00574A89" w:rsidRDefault="00653DD8" w:rsidP="00C278AF">
      <w:pPr>
        <w:spacing w:after="0"/>
        <w:rPr>
          <w:szCs w:val="20"/>
        </w:rPr>
      </w:pPr>
    </w:p>
    <w:p w14:paraId="167AFF15" w14:textId="77777777" w:rsidR="00321214" w:rsidRPr="00574A89" w:rsidRDefault="00321214" w:rsidP="00C278AF">
      <w:pPr>
        <w:spacing w:after="0"/>
        <w:rPr>
          <w:szCs w:val="20"/>
        </w:rPr>
      </w:pPr>
    </w:p>
    <w:p w14:paraId="5E3BF98B" w14:textId="77777777" w:rsidR="00574A89" w:rsidRPr="00574A89" w:rsidRDefault="00574A89" w:rsidP="00574A89">
      <w:pPr>
        <w:rPr>
          <w:b/>
          <w:bCs/>
          <w:sz w:val="28"/>
          <w:szCs w:val="32"/>
        </w:rPr>
      </w:pPr>
      <w:r w:rsidRPr="00574A89">
        <w:rPr>
          <w:b/>
          <w:bCs/>
          <w:sz w:val="28"/>
          <w:szCs w:val="32"/>
        </w:rPr>
        <w:t>Brugerrådet Kultur+</w:t>
      </w:r>
    </w:p>
    <w:p w14:paraId="3DE1231C" w14:textId="514B99E7" w:rsidR="00574A89" w:rsidRDefault="00062F59" w:rsidP="00574A89">
      <w:proofErr w:type="spellStart"/>
      <w:r>
        <w:t>Referet</w:t>
      </w:r>
      <w:proofErr w:type="spellEnd"/>
      <w:r w:rsidR="00574A89">
        <w:t xml:space="preserve"> 10.juni 2026</w:t>
      </w:r>
    </w:p>
    <w:p w14:paraId="51E5200D" w14:textId="2B8EB7A0" w:rsidR="00AD6077" w:rsidRDefault="00AD6077" w:rsidP="00574A89">
      <w:r>
        <w:t xml:space="preserve">Deltagere: </w:t>
      </w:r>
      <w:r w:rsidR="00062F59">
        <w:t xml:space="preserve">Thor, </w:t>
      </w:r>
      <w:r w:rsidR="00574109">
        <w:t xml:space="preserve">Mathias, </w:t>
      </w:r>
      <w:r>
        <w:t xml:space="preserve">Karen, Signe, Lillian, </w:t>
      </w:r>
      <w:r w:rsidR="001049FC">
        <w:t>Ram, Sabah, Hiba, Kaltoum</w:t>
      </w:r>
      <w:r w:rsidR="0072048F">
        <w:t xml:space="preserve"> og Carsten</w:t>
      </w:r>
    </w:p>
    <w:p w14:paraId="73408991" w14:textId="751852A5" w:rsidR="001049FC" w:rsidRDefault="001049FC" w:rsidP="00574A89">
      <w:pPr>
        <w:rPr>
          <w:lang w:val="nb-NO"/>
        </w:rPr>
      </w:pPr>
      <w:proofErr w:type="spellStart"/>
      <w:r w:rsidRPr="001049FC">
        <w:rPr>
          <w:lang w:val="nb-NO"/>
        </w:rPr>
        <w:t>Afbud</w:t>
      </w:r>
      <w:proofErr w:type="spellEnd"/>
      <w:r w:rsidRPr="001049FC">
        <w:rPr>
          <w:lang w:val="nb-NO"/>
        </w:rPr>
        <w:t>: Somia, Yvonne, Sara</w:t>
      </w:r>
      <w:r w:rsidR="00062F59">
        <w:rPr>
          <w:lang w:val="nb-NO"/>
        </w:rPr>
        <w:t>, Charlotte</w:t>
      </w:r>
      <w:r w:rsidRPr="001049FC">
        <w:rPr>
          <w:lang w:val="nb-NO"/>
        </w:rPr>
        <w:t xml:space="preserve"> og Henn</w:t>
      </w:r>
      <w:r>
        <w:rPr>
          <w:lang w:val="nb-NO"/>
        </w:rPr>
        <w:t>y</w:t>
      </w:r>
    </w:p>
    <w:p w14:paraId="51E6A5B5" w14:textId="502D818E" w:rsidR="00062F59" w:rsidRPr="001049FC" w:rsidRDefault="00062F59" w:rsidP="00574A89">
      <w:pPr>
        <w:rPr>
          <w:lang w:val="nb-NO"/>
        </w:rPr>
      </w:pPr>
      <w:r>
        <w:rPr>
          <w:lang w:val="nb-NO"/>
        </w:rPr>
        <w:t xml:space="preserve">Referent: Thor </w:t>
      </w:r>
    </w:p>
    <w:p w14:paraId="010CCC4E" w14:textId="77777777" w:rsidR="00574A89" w:rsidRDefault="00574A89" w:rsidP="00574A89">
      <w:pPr>
        <w:pStyle w:val="Listeafsnit"/>
        <w:numPr>
          <w:ilvl w:val="0"/>
          <w:numId w:val="1"/>
        </w:numPr>
      </w:pPr>
      <w:r>
        <w:t>Status på huset – orienteringspunkter fra forvaltningen</w:t>
      </w:r>
    </w:p>
    <w:p w14:paraId="63068BB9" w14:textId="7274863E" w:rsidR="00574A89" w:rsidRDefault="00062F59" w:rsidP="000E0E9C">
      <w:r>
        <w:t xml:space="preserve">Forvaltningen orienterede om </w:t>
      </w:r>
      <w:r w:rsidR="00805828">
        <w:t>j</w:t>
      </w:r>
      <w:r w:rsidR="00574A89">
        <w:t>obcenterets</w:t>
      </w:r>
      <w:r w:rsidR="00805828">
        <w:t xml:space="preserve"> anvendelse af lokale 3, 4 og 19</w:t>
      </w:r>
      <w:r w:rsidR="00246012">
        <w:t xml:space="preserve"> til undervisning og aktivering af ledige</w:t>
      </w:r>
      <w:r w:rsidR="00805828">
        <w:t xml:space="preserve">. </w:t>
      </w:r>
    </w:p>
    <w:p w14:paraId="4DC3EBAE" w14:textId="01DA8CDB" w:rsidR="00805828" w:rsidRDefault="00246012" w:rsidP="000E0E9C">
      <w:r>
        <w:t xml:space="preserve">Lokale 4 og lokale 19 er blevet indrettet med jobcenterets møbler fra </w:t>
      </w:r>
      <w:proofErr w:type="spellStart"/>
      <w:r>
        <w:t>bygangen</w:t>
      </w:r>
      <w:proofErr w:type="spellEnd"/>
      <w:r>
        <w:t xml:space="preserve">. Forvaltningen er bevidste om at der blev gjort en undtagelse i forhold til indretningen ikke har været godkendt i brugerrådet som ellers er omfattet af </w:t>
      </w:r>
      <w:proofErr w:type="spellStart"/>
      <w:r>
        <w:t>kommisoriummet</w:t>
      </w:r>
      <w:proofErr w:type="spellEnd"/>
      <w:r>
        <w:t xml:space="preserve"> for Brugerrådets arbejde. </w:t>
      </w:r>
    </w:p>
    <w:p w14:paraId="770C3B60" w14:textId="2140360E" w:rsidR="00246012" w:rsidRDefault="00246012" w:rsidP="00246012">
      <w:r>
        <w:t xml:space="preserve">Fremadrettet kan begge lokaler bookes og benyttes af foreninger og andre brugere af huset, på samme måde som øvrige lokaler. </w:t>
      </w:r>
    </w:p>
    <w:p w14:paraId="6F7A6353" w14:textId="4DEFB0F6" w:rsidR="00246012" w:rsidRDefault="000E0E9C" w:rsidP="00246012">
      <w:r>
        <w:t xml:space="preserve">Jobcenteret har samtidig penge med til at øge rengøringen i huset. Se opdateret plan på hjemmesiden. </w:t>
      </w:r>
    </w:p>
    <w:p w14:paraId="0D2B2BAD" w14:textId="02C2E736" w:rsidR="00574A89" w:rsidRDefault="00574A89" w:rsidP="000E0E9C"/>
    <w:p w14:paraId="4C374744" w14:textId="77777777" w:rsidR="00574A89" w:rsidRDefault="00574A89" w:rsidP="00574A89">
      <w:pPr>
        <w:pStyle w:val="Listeafsnit"/>
        <w:numPr>
          <w:ilvl w:val="0"/>
          <w:numId w:val="1"/>
        </w:numPr>
      </w:pPr>
      <w:proofErr w:type="spellStart"/>
      <w:r>
        <w:t>Kommisorium</w:t>
      </w:r>
      <w:proofErr w:type="spellEnd"/>
    </w:p>
    <w:p w14:paraId="3647404A" w14:textId="58FA7AAD" w:rsidR="000E0E9C" w:rsidRDefault="000E0E9C" w:rsidP="000E0E9C">
      <w:proofErr w:type="spellStart"/>
      <w:r>
        <w:t>Kommisoriummet</w:t>
      </w:r>
      <w:proofErr w:type="spellEnd"/>
      <w:r>
        <w:t xml:space="preserve"> er tilrettet </w:t>
      </w:r>
      <w:r w:rsidR="00E63CDA">
        <w:t xml:space="preserve">og lægges på hjemmesiden. Tak til Henny for korrektur og gode refleksioner. </w:t>
      </w:r>
    </w:p>
    <w:p w14:paraId="64805817" w14:textId="28ECB18B" w:rsidR="002A0DA9" w:rsidRDefault="00E63CDA" w:rsidP="00FF273E">
      <w:r>
        <w:t xml:space="preserve">Der er en opmærksomhed på hvordan informationen kommer ud til brugere af huset der ikke er repræsenteret </w:t>
      </w:r>
      <w:r w:rsidR="00FF273E">
        <w:t xml:space="preserve">ved brugerrådet. Thor fortæller at alle brugere er inviteret og vil undersøge hvordan det nemmest kommer ud til alle. </w:t>
      </w:r>
    </w:p>
    <w:p w14:paraId="7FB5D71D" w14:textId="77777777" w:rsidR="00574A89" w:rsidRDefault="00574A89" w:rsidP="00574A89">
      <w:pPr>
        <w:pStyle w:val="Listeafsnit"/>
        <w:numPr>
          <w:ilvl w:val="0"/>
          <w:numId w:val="1"/>
        </w:numPr>
      </w:pPr>
      <w:r>
        <w:t>Godkendelse af husregler</w:t>
      </w:r>
    </w:p>
    <w:p w14:paraId="60DCC6E5" w14:textId="4D5A6236" w:rsidR="00FF273E" w:rsidRDefault="00FF273E" w:rsidP="00FF273E">
      <w:r>
        <w:t xml:space="preserve">Frivilligcenter fremlagde forslag til husregler. </w:t>
      </w:r>
      <w:r w:rsidR="00D76B30">
        <w:t xml:space="preserve">Husreglerne godkendes med enkelte rettelser. Blandt andet brugergruppen/brugere af huset både kan være foreninger og øvrige grupper. </w:t>
      </w:r>
    </w:p>
    <w:p w14:paraId="24B0B812" w14:textId="0E9FC2F9" w:rsidR="00D76B30" w:rsidRDefault="00C417B6" w:rsidP="00FF273E">
      <w:r>
        <w:t xml:space="preserve">Der er et ønske om at husreglerne hænger synligt. </w:t>
      </w:r>
    </w:p>
    <w:p w14:paraId="14600C89" w14:textId="3FF57A62" w:rsidR="00C417B6" w:rsidRDefault="00C417B6" w:rsidP="00FF273E">
      <w:r>
        <w:t xml:space="preserve">De røde markeringer der er sendt ud er justeret og husreglerne er tilgængelige på hjemmesiden. </w:t>
      </w:r>
      <w:r w:rsidR="00E76AFB">
        <w:t xml:space="preserve">Både som selvstændig fane og skrevet ind i de øvrige faner. </w:t>
      </w:r>
    </w:p>
    <w:p w14:paraId="7FFBF57B" w14:textId="3DEDA1F9" w:rsidR="00E76AFB" w:rsidRDefault="00E76AFB" w:rsidP="00FF273E">
      <w:r>
        <w:t xml:space="preserve">Der er snak om brug af vaskemaskine til karklude og viskestykker i fælleskøkkenet. Thor følger op. </w:t>
      </w:r>
    </w:p>
    <w:p w14:paraId="1E093442" w14:textId="081A528A" w:rsidR="00E76AFB" w:rsidRDefault="008255DA" w:rsidP="00FF273E">
      <w:r>
        <w:t xml:space="preserve">Der tilføjes et sætning om at personer ikke må være synlig påvirket i huset. </w:t>
      </w:r>
    </w:p>
    <w:p w14:paraId="7E0A6473" w14:textId="77777777" w:rsidR="00574A89" w:rsidRDefault="00574A89" w:rsidP="00574A89">
      <w:pPr>
        <w:pStyle w:val="Listeafsnit"/>
        <w:numPr>
          <w:ilvl w:val="0"/>
          <w:numId w:val="1"/>
        </w:numPr>
      </w:pPr>
      <w:r>
        <w:t>Status på Nordea-fonden</w:t>
      </w:r>
    </w:p>
    <w:p w14:paraId="16BA5F3E" w14:textId="72044A00" w:rsidR="00B748FE" w:rsidRPr="008255DA" w:rsidRDefault="00DD45AF" w:rsidP="008255DA">
      <w:r w:rsidRPr="008255DA">
        <w:t>Signe informere</w:t>
      </w:r>
      <w:r w:rsidR="00E1544E" w:rsidRPr="008255DA">
        <w:t>r</w:t>
      </w:r>
      <w:r w:rsidRPr="008255DA">
        <w:t xml:space="preserve"> om status. </w:t>
      </w:r>
    </w:p>
    <w:p w14:paraId="639B3E02" w14:textId="2E683E7E" w:rsidR="00DD45AF" w:rsidRPr="008255DA" w:rsidRDefault="00DD45AF" w:rsidP="008255DA">
      <w:r w:rsidRPr="008255DA">
        <w:t xml:space="preserve">Alle godkendelse og tilladelser skal være på plads, hvilket betyder at </w:t>
      </w:r>
      <w:r w:rsidR="0002389C" w:rsidRPr="008255DA">
        <w:t>der ikke kan igangsættes noget af puljeansøgningen</w:t>
      </w:r>
      <w:r w:rsidR="008255DA" w:rsidRPr="008255DA">
        <w:t xml:space="preserve"> før</w:t>
      </w:r>
      <w:r w:rsidR="0002389C" w:rsidRPr="008255DA">
        <w:t>.</w:t>
      </w:r>
      <w:r w:rsidR="008255DA" w:rsidRPr="008255DA">
        <w:t xml:space="preserve"> Så der opfordres til at væbne sig lidt med tålmodighed. </w:t>
      </w:r>
      <w:r w:rsidR="0002389C" w:rsidRPr="008255DA">
        <w:t xml:space="preserve"> </w:t>
      </w:r>
    </w:p>
    <w:p w14:paraId="6FBC85C9" w14:textId="77777777" w:rsidR="00574A89" w:rsidRDefault="00574A89" w:rsidP="00574A89">
      <w:pPr>
        <w:pStyle w:val="Listeafsnit"/>
        <w:numPr>
          <w:ilvl w:val="0"/>
          <w:numId w:val="1"/>
        </w:numPr>
      </w:pPr>
      <w:r>
        <w:t>Navneændring af Kultur+</w:t>
      </w:r>
    </w:p>
    <w:p w14:paraId="494824A6" w14:textId="6D0D80A7" w:rsidR="008255DA" w:rsidRPr="00EF26D5" w:rsidRDefault="008255DA" w:rsidP="008255DA">
      <w:r w:rsidRPr="00EF26D5">
        <w:lastRenderedPageBreak/>
        <w:t>Der har været et ønske om at ændre navnet til et mere passende og retvisende navn for huset. Navnet Kultur+ er godkendt i Kommunalbestyrelsen, hvilket kræver en ny beslutning</w:t>
      </w:r>
      <w:r w:rsidR="004A3125" w:rsidRPr="00EF26D5">
        <w:t>. Det ventes at Kommunalbestyrelsen godkender at huset kan få nyt navn på mødet d. 16 juni</w:t>
      </w:r>
      <w:r w:rsidR="00304719" w:rsidRPr="00EF26D5">
        <w:t xml:space="preserve">. Frivilligcenter Albertslund har tilbud at stå for processen. Tak for det. </w:t>
      </w:r>
    </w:p>
    <w:p w14:paraId="305E5467" w14:textId="09AA3110" w:rsidR="00304719" w:rsidRPr="00EF26D5" w:rsidRDefault="00304719" w:rsidP="008255DA">
      <w:r w:rsidRPr="00EF26D5">
        <w:t xml:space="preserve">Der indkaldes til en </w:t>
      </w:r>
      <w:r w:rsidR="00004354" w:rsidRPr="00EF26D5">
        <w:t xml:space="preserve">dialog/proces d. 17 august. Mere info følger. Navnet godkendes i brugerrådet d. 7 september (forudsat at Kommunalbestyrelsen godkender </w:t>
      </w:r>
      <w:r w:rsidR="00EB748A" w:rsidRPr="00EF26D5">
        <w:t>at huset kan skifte navn</w:t>
      </w:r>
      <w:r w:rsidR="00EF26D5" w:rsidRPr="00EF26D5">
        <w:t>)</w:t>
      </w:r>
    </w:p>
    <w:p w14:paraId="2E657385" w14:textId="77777777" w:rsidR="00574A89" w:rsidRDefault="00574A89" w:rsidP="00574A89">
      <w:pPr>
        <w:pStyle w:val="Listeafsnit"/>
        <w:numPr>
          <w:ilvl w:val="0"/>
          <w:numId w:val="1"/>
        </w:numPr>
        <w:spacing w:after="0"/>
      </w:pPr>
      <w:r>
        <w:t>Mødekalender</w:t>
      </w:r>
    </w:p>
    <w:p w14:paraId="050D86C4" w14:textId="77777777" w:rsidR="00574A89" w:rsidRPr="00C7539F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72335"/>
        </w:rPr>
      </w:pPr>
      <w:hyperlink r:id="rId9" w:tooltip="Referat Af Brugerrådsmøde 9.4.2026" w:history="1">
        <w:r w:rsidRPr="00C7539F">
          <w:rPr>
            <w:rStyle w:val="Hyperlink"/>
            <w:rFonts w:asciiTheme="minorHAnsi" w:hAnsiTheme="minorHAnsi"/>
            <w:color w:val="034EA2"/>
            <w:u w:val="none"/>
          </w:rPr>
          <w:t>Torsdag d. 9. april </w:t>
        </w:r>
      </w:hyperlink>
    </w:p>
    <w:p w14:paraId="72F7D1AF" w14:textId="77777777" w:rsidR="00574A89" w:rsidRPr="00C7539F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72335"/>
        </w:rPr>
      </w:pPr>
      <w:r w:rsidRPr="00C7539F">
        <w:rPr>
          <w:rFonts w:asciiTheme="minorHAnsi" w:hAnsiTheme="minorHAnsi"/>
          <w:color w:val="072335"/>
        </w:rPr>
        <w:t>Onsdag d. 10. juni kl. 16-17.30</w:t>
      </w:r>
    </w:p>
    <w:p w14:paraId="28342787" w14:textId="77777777" w:rsidR="00574A89" w:rsidRPr="00C7539F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72335"/>
        </w:rPr>
      </w:pPr>
      <w:r w:rsidRPr="00C7539F">
        <w:rPr>
          <w:rFonts w:asciiTheme="minorHAnsi" w:hAnsiTheme="minorHAnsi"/>
          <w:color w:val="072335"/>
        </w:rPr>
        <w:t>Mandag d. 7. september kl. 16-17.30</w:t>
      </w:r>
    </w:p>
    <w:p w14:paraId="73DD30BE" w14:textId="77777777" w:rsidR="00574A89" w:rsidRPr="00C7539F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72335"/>
        </w:rPr>
      </w:pPr>
      <w:r w:rsidRPr="00C7539F">
        <w:rPr>
          <w:rFonts w:asciiTheme="minorHAnsi" w:hAnsiTheme="minorHAnsi"/>
          <w:color w:val="072335"/>
        </w:rPr>
        <w:t>Tirsdag d. 3. november kl. 16-17.30</w:t>
      </w:r>
    </w:p>
    <w:p w14:paraId="07A3ECE7" w14:textId="77777777" w:rsidR="00574A89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eorgia" w:hAnsi="Georgia"/>
          <w:color w:val="072335"/>
        </w:rPr>
      </w:pPr>
    </w:p>
    <w:p w14:paraId="36C40168" w14:textId="77777777" w:rsidR="00574A89" w:rsidRDefault="00574A89" w:rsidP="00574A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72335"/>
        </w:rPr>
      </w:pPr>
      <w:r>
        <w:rPr>
          <w:rFonts w:ascii="Georgia" w:hAnsi="Georgia"/>
          <w:color w:val="072335"/>
        </w:rPr>
        <w:t xml:space="preserve">Bordet rundt -initiativer, udfordringer eller tilfredshed. </w:t>
      </w:r>
    </w:p>
    <w:p w14:paraId="64C1F526" w14:textId="77777777" w:rsidR="007A300E" w:rsidRDefault="007A300E" w:rsidP="007A300E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72335"/>
        </w:rPr>
      </w:pPr>
    </w:p>
    <w:p w14:paraId="1876C20F" w14:textId="77777777" w:rsidR="00574A89" w:rsidRPr="00701910" w:rsidRDefault="00574A89" w:rsidP="00574A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72335"/>
        </w:rPr>
      </w:pPr>
      <w:r>
        <w:rPr>
          <w:rFonts w:ascii="Georgia" w:hAnsi="Georgia"/>
          <w:color w:val="072335"/>
        </w:rPr>
        <w:t xml:space="preserve">Evt. </w:t>
      </w:r>
    </w:p>
    <w:p w14:paraId="43097E38" w14:textId="77777777" w:rsidR="00574A89" w:rsidRPr="00574A89" w:rsidRDefault="00574A89" w:rsidP="00FB0C95"/>
    <w:sectPr w:rsidR="00574A89" w:rsidRPr="00574A89" w:rsidSect="00FC0C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54" w:right="3686" w:bottom="567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5C67" w14:textId="77777777" w:rsidR="001965DF" w:rsidRPr="00574A89" w:rsidRDefault="001965DF" w:rsidP="00291C7F">
      <w:pPr>
        <w:spacing w:line="240" w:lineRule="auto"/>
      </w:pPr>
      <w:r w:rsidRPr="00574A89">
        <w:separator/>
      </w:r>
    </w:p>
    <w:p w14:paraId="63E4AA77" w14:textId="77777777" w:rsidR="001965DF" w:rsidRPr="00574A89" w:rsidRDefault="001965DF"/>
  </w:endnote>
  <w:endnote w:type="continuationSeparator" w:id="0">
    <w:p w14:paraId="1CDB0771" w14:textId="77777777" w:rsidR="001965DF" w:rsidRPr="00574A89" w:rsidRDefault="001965DF" w:rsidP="00291C7F">
      <w:pPr>
        <w:spacing w:line="240" w:lineRule="auto"/>
      </w:pPr>
      <w:r w:rsidRPr="00574A89">
        <w:continuationSeparator/>
      </w:r>
    </w:p>
    <w:p w14:paraId="19B938B2" w14:textId="77777777" w:rsidR="001965DF" w:rsidRPr="00574A89" w:rsidRDefault="00196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2A46" w14:textId="77777777" w:rsidR="00574A89" w:rsidRDefault="00574A8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C320" w14:textId="77777777" w:rsidR="0090079A" w:rsidRPr="00574A89" w:rsidRDefault="0090079A" w:rsidP="001D0A40">
    <w:pPr>
      <w:pStyle w:val="Sidefod"/>
      <w:rPr>
        <w:sz w:val="14"/>
        <w:szCs w:val="14"/>
      </w:rPr>
    </w:pPr>
  </w:p>
  <w:p w14:paraId="4EE85C3F" w14:textId="77777777" w:rsidR="001D0A40" w:rsidRPr="00574A89" w:rsidRDefault="001D0A40" w:rsidP="001D0A40">
    <w:pPr>
      <w:pStyle w:val="Sidefod"/>
      <w:rPr>
        <w:sz w:val="14"/>
        <w:szCs w:val="14"/>
      </w:rPr>
    </w:pPr>
    <w:r w:rsidRPr="00574A89">
      <w:rPr>
        <w:sz w:val="14"/>
        <w:szCs w:val="14"/>
      </w:rPr>
      <w:t xml:space="preserve">Side </w:t>
    </w:r>
    <w:r w:rsidRPr="00574A89">
      <w:rPr>
        <w:rStyle w:val="Sidetal"/>
        <w:sz w:val="14"/>
        <w:szCs w:val="14"/>
      </w:rPr>
      <w:fldChar w:fldCharType="begin"/>
    </w:r>
    <w:r w:rsidRPr="00574A89">
      <w:rPr>
        <w:rStyle w:val="Sidetal"/>
        <w:sz w:val="14"/>
        <w:szCs w:val="14"/>
      </w:rPr>
      <w:instrText xml:space="preserve"> PAGE </w:instrText>
    </w:r>
    <w:r w:rsidRPr="00574A89">
      <w:rPr>
        <w:rStyle w:val="Sidetal"/>
        <w:sz w:val="14"/>
        <w:szCs w:val="14"/>
      </w:rPr>
      <w:fldChar w:fldCharType="separate"/>
    </w:r>
    <w:r w:rsidRPr="00574A89">
      <w:rPr>
        <w:rStyle w:val="Sidetal"/>
        <w:sz w:val="14"/>
        <w:szCs w:val="14"/>
      </w:rPr>
      <w:t>2</w:t>
    </w:r>
    <w:r w:rsidRPr="00574A89">
      <w:rPr>
        <w:rStyle w:val="Sidetal"/>
        <w:sz w:val="14"/>
        <w:szCs w:val="14"/>
      </w:rPr>
      <w:fldChar w:fldCharType="end"/>
    </w:r>
    <w:r w:rsidRPr="00574A89">
      <w:rPr>
        <w:rStyle w:val="Sidetal"/>
        <w:sz w:val="14"/>
        <w:szCs w:val="14"/>
      </w:rPr>
      <w:t xml:space="preserve"> af </w:t>
    </w:r>
    <w:r w:rsidRPr="00574A89">
      <w:rPr>
        <w:rStyle w:val="Sidetal"/>
        <w:sz w:val="14"/>
        <w:szCs w:val="14"/>
      </w:rPr>
      <w:fldChar w:fldCharType="begin"/>
    </w:r>
    <w:r w:rsidRPr="00574A89">
      <w:rPr>
        <w:rStyle w:val="Sidetal"/>
        <w:sz w:val="14"/>
        <w:szCs w:val="14"/>
      </w:rPr>
      <w:instrText xml:space="preserve"> NUMPAGES </w:instrText>
    </w:r>
    <w:r w:rsidRPr="00574A89">
      <w:rPr>
        <w:rStyle w:val="Sidetal"/>
        <w:sz w:val="14"/>
        <w:szCs w:val="14"/>
      </w:rPr>
      <w:fldChar w:fldCharType="separate"/>
    </w:r>
    <w:r w:rsidRPr="00574A89">
      <w:rPr>
        <w:rStyle w:val="Sidetal"/>
        <w:sz w:val="14"/>
        <w:szCs w:val="14"/>
      </w:rPr>
      <w:t>2</w:t>
    </w:r>
    <w:r w:rsidRPr="00574A89">
      <w:rPr>
        <w:rStyle w:val="Sidet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4452" w14:textId="77777777" w:rsidR="001D1B38" w:rsidRPr="00574A89" w:rsidRDefault="001D1B38"/>
  <w:tbl>
    <w:tblPr>
      <w:tblStyle w:val="Tabel-Gitter"/>
      <w:tblpPr w:vertAnchor="page" w:horzAnchor="page" w:tblpX="8790" w:tblpY="844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Afsender- og dokumentinformation"/>
      <w:tblDescription w:val="Afsender- og dokumentinformation"/>
    </w:tblPr>
    <w:tblGrid>
      <w:gridCol w:w="2948"/>
    </w:tblGrid>
    <w:tr w:rsidR="000C1258" w:rsidRPr="00574A89" w14:paraId="21DE7280" w14:textId="77777777" w:rsidTr="00442B1D">
      <w:trPr>
        <w:trHeight w:val="7881"/>
      </w:trPr>
      <w:tc>
        <w:tcPr>
          <w:tcW w:w="2948" w:type="dxa"/>
          <w:vAlign w:val="bottom"/>
        </w:tcPr>
        <w:p w14:paraId="21DAEABD" w14:textId="77777777" w:rsidR="001D1B38" w:rsidRPr="00574A89" w:rsidRDefault="001D1B38" w:rsidP="00442B1D">
          <w:pPr>
            <w:pStyle w:val="SenderDepartment"/>
          </w:pPr>
        </w:p>
        <w:p w14:paraId="666C0C2E" w14:textId="77777777" w:rsidR="001D1B38" w:rsidRPr="00574A89" w:rsidRDefault="001D1B38" w:rsidP="00442B1D">
          <w:pPr>
            <w:pStyle w:val="SenderDepartment"/>
          </w:pPr>
        </w:p>
        <w:p w14:paraId="5A1C3167" w14:textId="0977F8C8" w:rsidR="000C1258" w:rsidRPr="00574A89" w:rsidRDefault="00574A89" w:rsidP="00574A89">
          <w:pPr>
            <w:pStyle w:val="SenderDepartment"/>
          </w:pPr>
          <w:r w:rsidRPr="00574A89">
            <w:rPr>
              <w:rFonts w:cs="Arial"/>
            </w:rPr>
            <w:t>By- Kultur- Miljø &amp; Beskæftigelse</w:t>
          </w:r>
        </w:p>
        <w:p w14:paraId="06A01D74" w14:textId="77777777" w:rsidR="001D1B38" w:rsidRPr="00574A89" w:rsidRDefault="001D1B38" w:rsidP="00442B1D">
          <w:pPr>
            <w:pBdr>
              <w:bottom w:val="single" w:sz="4" w:space="1" w:color="auto"/>
            </w:pBdr>
            <w:ind w:right="2266"/>
            <w:rPr>
              <w:sz w:val="14"/>
              <w:szCs w:val="14"/>
            </w:rPr>
          </w:pPr>
        </w:p>
        <w:p w14:paraId="3F664993" w14:textId="77777777" w:rsidR="00574A89" w:rsidRPr="00574A89" w:rsidRDefault="00574A89" w:rsidP="00574A89">
          <w:pPr>
            <w:pStyle w:val="Sender"/>
            <w:rPr>
              <w:rFonts w:cs="Arial"/>
              <w:bCs/>
              <w:szCs w:val="18"/>
            </w:rPr>
          </w:pPr>
          <w:r w:rsidRPr="00574A89">
            <w:rPr>
              <w:rFonts w:cs="Arial"/>
              <w:b/>
              <w:bCs/>
              <w:sz w:val="20"/>
              <w:szCs w:val="18"/>
            </w:rPr>
            <w:t>Kultur- Fritid &amp; Ejendomme</w:t>
          </w:r>
        </w:p>
        <w:p w14:paraId="799A7632" w14:textId="52215947" w:rsidR="001D1B38" w:rsidRPr="00574A89" w:rsidRDefault="00574A89" w:rsidP="00574A89">
          <w:pPr>
            <w:pStyle w:val="Sender"/>
            <w:rPr>
              <w:bCs/>
              <w:sz w:val="18"/>
              <w:szCs w:val="18"/>
            </w:rPr>
          </w:pPr>
          <w:r w:rsidRPr="00574A89">
            <w:rPr>
              <w:rFonts w:cs="Arial"/>
              <w:bCs/>
              <w:szCs w:val="18"/>
            </w:rPr>
            <w:t>Kultur &amp; Fritid - Stab</w:t>
          </w:r>
        </w:p>
        <w:p w14:paraId="35B54E5B" w14:textId="77777777" w:rsidR="001D1B38" w:rsidRPr="00574A89" w:rsidRDefault="001D1B38" w:rsidP="00442B1D">
          <w:pPr>
            <w:pBdr>
              <w:bottom w:val="single" w:sz="4" w:space="1" w:color="auto"/>
            </w:pBdr>
            <w:ind w:right="2266"/>
            <w:rPr>
              <w:sz w:val="14"/>
              <w:szCs w:val="14"/>
            </w:rPr>
          </w:pPr>
        </w:p>
        <w:p w14:paraId="59CA2E8D" w14:textId="77777777" w:rsidR="00574A89" w:rsidRPr="00574A89" w:rsidRDefault="00574A89" w:rsidP="00574A89">
          <w:pPr>
            <w:pStyle w:val="Template-Adresse"/>
            <w:rPr>
              <w:rFonts w:cs="Arial"/>
            </w:rPr>
          </w:pPr>
          <w:r w:rsidRPr="00574A89">
            <w:rPr>
              <w:rFonts w:cs="Arial"/>
              <w:b/>
            </w:rPr>
            <w:t>Albertslund Kommune</w:t>
          </w:r>
        </w:p>
        <w:p w14:paraId="2A3590E4" w14:textId="77777777" w:rsidR="00574A89" w:rsidRPr="00574A89" w:rsidRDefault="00574A89" w:rsidP="00574A89">
          <w:pPr>
            <w:pStyle w:val="Template-Adresse"/>
            <w:rPr>
              <w:rFonts w:cs="Arial"/>
            </w:rPr>
          </w:pPr>
          <w:r w:rsidRPr="00574A89">
            <w:rPr>
              <w:rFonts w:cs="Arial"/>
            </w:rPr>
            <w:t>Nordmarks Allé 1</w:t>
          </w:r>
        </w:p>
        <w:p w14:paraId="4243108B" w14:textId="0CFAF145" w:rsidR="001B5F00" w:rsidRPr="00574A89" w:rsidRDefault="00574A89" w:rsidP="00574A89">
          <w:pPr>
            <w:pStyle w:val="Template-Adresse"/>
          </w:pPr>
          <w:r w:rsidRPr="00574A89">
            <w:rPr>
              <w:rFonts w:cs="Arial"/>
            </w:rPr>
            <w:t>2620 Albertslund</w:t>
          </w:r>
        </w:p>
      </w:tc>
    </w:tr>
  </w:tbl>
  <w:p w14:paraId="6DDB4F58" w14:textId="77777777" w:rsidR="000C1258" w:rsidRPr="00574A89" w:rsidRDefault="000C125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846B" w14:textId="77777777" w:rsidR="001965DF" w:rsidRPr="00574A89" w:rsidRDefault="001965DF" w:rsidP="00291C7F">
      <w:pPr>
        <w:spacing w:line="240" w:lineRule="auto"/>
      </w:pPr>
      <w:r w:rsidRPr="00574A89">
        <w:separator/>
      </w:r>
    </w:p>
    <w:p w14:paraId="6051FAD3" w14:textId="77777777" w:rsidR="001965DF" w:rsidRPr="00574A89" w:rsidRDefault="001965DF"/>
  </w:footnote>
  <w:footnote w:type="continuationSeparator" w:id="0">
    <w:p w14:paraId="41F7DF12" w14:textId="77777777" w:rsidR="001965DF" w:rsidRPr="00574A89" w:rsidRDefault="001965DF" w:rsidP="00291C7F">
      <w:pPr>
        <w:spacing w:line="240" w:lineRule="auto"/>
      </w:pPr>
      <w:r w:rsidRPr="00574A89">
        <w:continuationSeparator/>
      </w:r>
    </w:p>
    <w:p w14:paraId="5D359EE3" w14:textId="77777777" w:rsidR="001965DF" w:rsidRPr="00574A89" w:rsidRDefault="00196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A1B6" w14:textId="77777777" w:rsidR="00574A89" w:rsidRDefault="00574A8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3851" w14:textId="2103A173" w:rsidR="00F008CE" w:rsidRPr="00574A89" w:rsidRDefault="00574A89" w:rsidP="00574A89">
    <w:pPr>
      <w:pStyle w:val="Doctype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58AAD" wp14:editId="4F708A9D">
          <wp:simplePos x="0" y="0"/>
          <wp:positionH relativeFrom="page">
            <wp:posOffset>6730365</wp:posOffset>
          </wp:positionH>
          <wp:positionV relativeFrom="page">
            <wp:posOffset>359410</wp:posOffset>
          </wp:positionV>
          <wp:extent cx="469265" cy="2816225"/>
          <wp:effectExtent l="0" t="0" r="6985" b="3175"/>
          <wp:wrapNone/>
          <wp:docPr id="1713399036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399036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281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062A" w:rsidRPr="00574A89">
      <w:t xml:space="preserve"> </w:t>
    </w:r>
    <w:r w:rsidRPr="00574A89">
      <w:rPr>
        <w:rFonts w:cs="Arial"/>
      </w:rPr>
      <w:t xml:space="preserve">Notat: </w:t>
    </w:r>
  </w:p>
  <w:p w14:paraId="22F92DDB" w14:textId="77777777" w:rsidR="004E5A33" w:rsidRPr="00574A89" w:rsidRDefault="004E5A33" w:rsidP="0090079A">
    <w:pPr>
      <w:pStyle w:val="Sidehoved"/>
      <w:spacing w:before="120"/>
      <w:rPr>
        <w:b/>
        <w:bCs/>
        <w:sz w:val="14"/>
        <w:szCs w:val="14"/>
      </w:rPr>
    </w:pPr>
  </w:p>
  <w:p w14:paraId="4C60E766" w14:textId="77777777" w:rsidR="004E5A33" w:rsidRPr="00574A89" w:rsidRDefault="004E5A33" w:rsidP="0090079A">
    <w:pPr>
      <w:pStyle w:val="Sidehoved"/>
      <w:spacing w:before="120"/>
      <w:rPr>
        <w:b/>
        <w:bCs/>
        <w:sz w:val="14"/>
        <w:szCs w:val="14"/>
      </w:rPr>
    </w:pPr>
  </w:p>
  <w:p w14:paraId="3C9A20C7" w14:textId="77777777" w:rsidR="00024A5E" w:rsidRPr="00574A89" w:rsidRDefault="00024A5E" w:rsidP="0090079A">
    <w:pPr>
      <w:pStyle w:val="Sidehoved"/>
      <w:spacing w:before="120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6286" w14:textId="77777777" w:rsidR="00574A89" w:rsidRDefault="00574A8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7B"/>
    <w:multiLevelType w:val="hybridMultilevel"/>
    <w:tmpl w:val="9BD0FF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16.029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ia0mbKZ2bfJaiGn2KkQKuUWGVwDuVkbn2u4w+5b6SYLm20TrxAeWvfacE+Zhoj+k"/>
    <w:docVar w:name="Encrypted_DialogFieldValue_cancelbutton" w:val="Go1BF8BBsJqqGsR1izlsvQ=="/>
    <w:docVar w:name="Encrypted_DialogFieldValue_cosignatoryname" w:val="Wuq+QZKNx7LDAENl86CSqXnpoRMT6RXkT7mfQUI8B74="/>
    <w:docVar w:name="Encrypted_DialogFieldValue_cosignatoryphonedir" w:val="B9BI2XHV2D1ELWEMBbv/Qw=="/>
    <w:docVar w:name="Encrypted_DialogFieldValue_documentdate" w:val="UsSkSfhvicllmQLb3uZD9Q=="/>
    <w:docVar w:name="Encrypted_DialogFieldValue_extension1" w:val="eAAtVhqITmBhCpWnu1rmiQ=="/>
    <w:docVar w:name="Encrypted_DialogFieldValue_extension10" w:val="HC7PVGB1urB9iUJZLp6oYnWcw3qch5XAgXTiy3yDL6tyuA9gL9GD4gCuXGrjKe0I"/>
    <w:docVar w:name="Encrypted_DialogFieldValue_extension11" w:val="HC7PVGB1urB9iUJZLp6oYnWcw3qch5XAgXTiy3yDL6tyuA9gL9GD4gCuXGrjKe0I"/>
    <w:docVar w:name="Encrypted_DialogFieldValue_extension12" w:val="eAAtVhqITmBhCpWnu1rmiQ=="/>
    <w:docVar w:name="Encrypted_DialogFieldValue_extension13" w:val="7taNAYrmp4E6ZifaLgL6IOTcCLjqXWphYhPuVLcUhhHfLl5Tj4eWxCMs3lZMmndI"/>
    <w:docVar w:name="Encrypted_DialogFieldValue_extension14" w:val="A7/0ufabCIVwcbJwSHHtZYPaQ95TqLWYS7Voqmn7pMg="/>
    <w:docVar w:name="Encrypted_DialogFieldValue_extension15" w:val="j9a57mgCbZCkMu9fCoJbXRjY4OFvbVt7MC2C7SnTowA="/>
    <w:docVar w:name="Encrypted_DialogFieldValue_extension2" w:val="eAAtVhqITmBhCpWnu1rmiQ=="/>
    <w:docVar w:name="Encrypted_DialogFieldValue_extension3" w:val="eAAtVhqITmBhCpWnu1rmiQ=="/>
    <w:docVar w:name="Encrypted_DialogFieldValue_extension4" w:val="HvqB4tw/uxCQtKTTepxFTu8jPa6M0+yVW5YhFoGDb1c="/>
    <w:docVar w:name="Encrypted_DialogFieldValue_extension5" w:val="NWL5MJtIBaPBXBoFaI1GOsOUPbi4chlmiyDa9j5zmuk="/>
    <w:docVar w:name="Encrypted_DialogFieldValue_extension6" w:val="VRJycd0ayp2NsdPTpXVMZKsNV+6PlYf5QaUS30cGHEU="/>
    <w:docVar w:name="Encrypted_DialogFieldValue_extension7" w:val="m9rUNs4B++LhvTSw8VMqB9kMo97Z8IdG/nANtkkHl0+lgxlIrQeKGEAE7NraszxB"/>
    <w:docVar w:name="Encrypted_DialogFieldValue_extension8" w:val="HC7PVGB1urB9iUJZLp6oYnWcw3qch5XAgXTiy3yDL6tyuA9gL9GD4gCuXGrjKe0I"/>
    <w:docVar w:name="Encrypted_DialogFieldValue_extension9" w:val="HC7PVGB1urB9iUJZLp6oYnWcw3qch5XAgXTiy3yDL6tyuA9gL9GD4gCuXGrjKe0I"/>
    <w:docVar w:name="Encrypted_DialogFieldValue_finduserbutton" w:val="Go1BF8BBsJqqGsR1izlsvQ=="/>
    <w:docVar w:name="Encrypted_DialogFieldValue_networkprofileuserid" w:val="pfxkyxF5Jl2dgkv7qPKHicpM62eiEVZewxCWb4zKZ28="/>
    <w:docVar w:name="Encrypted_DialogFieldValue_okbutton" w:val="Go1BF8BBsJqqGsR1izlsvQ=="/>
    <w:docVar w:name="Encrypted_DialogFieldValue_senderaddress" w:val="+gfRtAn1dCEFZqGzWd+QRGxUFtRcPE6rQgtYJC+ERxI="/>
    <w:docVar w:name="Encrypted_DialogFieldValue_sendercity" w:val="KEGHYfoSjEhDjraNR/SSpQ=="/>
    <w:docVar w:name="Encrypted_DialogFieldValue_sendercompany" w:val="VRJycd0ayp2NsdPTpXVMZKsNV+6PlYf5QaUS30cGHEU="/>
    <w:docVar w:name="Encrypted_DialogFieldValue_senderdepartment" w:val="7taNAYrmp4E6ZifaLgL6IOTcCLjqXWphYhPuVLcUhhHfLl5Tj4eWxCMs3lZMmndI"/>
    <w:docVar w:name="Encrypted_DialogFieldValue_senderemaildir" w:val="HvqB4tw/uxCQtKTTepxFTu8jPa6M0+yVW5YhFoGDb1c="/>
    <w:docVar w:name="Encrypted_DialogFieldValue_sendername" w:val="Wuq+QZKNx7LDAENl86CSqXnpoRMT6RXkT7mfQUI8B74="/>
    <w:docVar w:name="Encrypted_DialogFieldValue_senderphonedir" w:val="B9BI2XHV2D1ELWEMBbv/Qw=="/>
    <w:docVar w:name="Encrypted_DialogFieldValue_senderposition" w:val="1JiMH/yxneRcEbyRvto61XXXUUAI8kLKQgGCTfFvj2E="/>
    <w:docVar w:name="Encrypted_DialogFieldValue_senderpostalcode" w:val="PPYhQeHiNghzTXEezsaHjA=="/>
    <w:docVar w:name="Encrypted_DialogFieldValue_sendersection" w:val="A7/0ufabCIVwcbJwSHHtZYPaQ95TqLWYS7Voqmn7pMg="/>
    <w:docVar w:name="Encrypted_DialogFieldValue_senderunit" w:val="j9a57mgCbZCkMu9fCoJbXRjY4OFvbVt7MC2C7SnTowA="/>
    <w:docVar w:name="Encrypted_DialogFieldValue_showlocalprofiles" w:val="Go1BF8BBsJqqGsR1izlsvQ=="/>
    <w:docVar w:name="Encrypted_DialogFieldValue_shownetworkprofiles" w:val="jdVW2FK8uI0YHzTHPTEY1w=="/>
    <w:docVar w:name="Encrypted_DocHeader" w:val="Q0XWo4GJBJiTS2GAZn+orA=="/>
    <w:docVar w:name="Encrypted_DocumentChangeThisVar" w:val="Go1BF8BBsJqqGsR1izlsvQ=="/>
    <w:docVar w:name="IntegrationType" w:val="StandAlone"/>
  </w:docVars>
  <w:rsids>
    <w:rsidRoot w:val="00574A89"/>
    <w:rsid w:val="00004354"/>
    <w:rsid w:val="00004AA3"/>
    <w:rsid w:val="00013EA4"/>
    <w:rsid w:val="00014751"/>
    <w:rsid w:val="00014A0A"/>
    <w:rsid w:val="00021CF8"/>
    <w:rsid w:val="0002389C"/>
    <w:rsid w:val="00023F51"/>
    <w:rsid w:val="00024A5E"/>
    <w:rsid w:val="00027C81"/>
    <w:rsid w:val="00033891"/>
    <w:rsid w:val="00035465"/>
    <w:rsid w:val="0004385B"/>
    <w:rsid w:val="0004516D"/>
    <w:rsid w:val="00053DF0"/>
    <w:rsid w:val="000604B0"/>
    <w:rsid w:val="00062F59"/>
    <w:rsid w:val="00070B4B"/>
    <w:rsid w:val="0007387B"/>
    <w:rsid w:val="00074B3C"/>
    <w:rsid w:val="00083726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A7186"/>
    <w:rsid w:val="000B4AC9"/>
    <w:rsid w:val="000B5646"/>
    <w:rsid w:val="000C1258"/>
    <w:rsid w:val="000C2894"/>
    <w:rsid w:val="000C565C"/>
    <w:rsid w:val="000C5D00"/>
    <w:rsid w:val="000D0A4A"/>
    <w:rsid w:val="000D115A"/>
    <w:rsid w:val="000D334C"/>
    <w:rsid w:val="000E0E9C"/>
    <w:rsid w:val="000F1D4D"/>
    <w:rsid w:val="000F30E5"/>
    <w:rsid w:val="001018AE"/>
    <w:rsid w:val="001025F1"/>
    <w:rsid w:val="001049FC"/>
    <w:rsid w:val="00111B40"/>
    <w:rsid w:val="00122947"/>
    <w:rsid w:val="00127F2E"/>
    <w:rsid w:val="00130DA6"/>
    <w:rsid w:val="00132880"/>
    <w:rsid w:val="001459D7"/>
    <w:rsid w:val="001467C7"/>
    <w:rsid w:val="00152AD5"/>
    <w:rsid w:val="00162522"/>
    <w:rsid w:val="001709B8"/>
    <w:rsid w:val="00171C1C"/>
    <w:rsid w:val="001940DA"/>
    <w:rsid w:val="001952BE"/>
    <w:rsid w:val="001965DF"/>
    <w:rsid w:val="00197BA9"/>
    <w:rsid w:val="001A0ABE"/>
    <w:rsid w:val="001A2DCF"/>
    <w:rsid w:val="001A5E82"/>
    <w:rsid w:val="001A6972"/>
    <w:rsid w:val="001B5F00"/>
    <w:rsid w:val="001C1494"/>
    <w:rsid w:val="001C5C28"/>
    <w:rsid w:val="001C752F"/>
    <w:rsid w:val="001D0A40"/>
    <w:rsid w:val="001D1B38"/>
    <w:rsid w:val="001E0768"/>
    <w:rsid w:val="001E1B06"/>
    <w:rsid w:val="001E72E8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6012"/>
    <w:rsid w:val="00247E20"/>
    <w:rsid w:val="00250E2D"/>
    <w:rsid w:val="0025532C"/>
    <w:rsid w:val="0025606C"/>
    <w:rsid w:val="00256993"/>
    <w:rsid w:val="002672B5"/>
    <w:rsid w:val="00274AD4"/>
    <w:rsid w:val="00286C88"/>
    <w:rsid w:val="00287F78"/>
    <w:rsid w:val="00291C7F"/>
    <w:rsid w:val="00293628"/>
    <w:rsid w:val="002A0DA9"/>
    <w:rsid w:val="002A163B"/>
    <w:rsid w:val="002B099A"/>
    <w:rsid w:val="002B4E17"/>
    <w:rsid w:val="002B5410"/>
    <w:rsid w:val="002C14DA"/>
    <w:rsid w:val="002C3DA9"/>
    <w:rsid w:val="002D4AEF"/>
    <w:rsid w:val="002E1679"/>
    <w:rsid w:val="002F75C2"/>
    <w:rsid w:val="00300B16"/>
    <w:rsid w:val="00304719"/>
    <w:rsid w:val="00310F3F"/>
    <w:rsid w:val="00311CAD"/>
    <w:rsid w:val="00312DF9"/>
    <w:rsid w:val="00321214"/>
    <w:rsid w:val="003224BD"/>
    <w:rsid w:val="00332004"/>
    <w:rsid w:val="00342ADF"/>
    <w:rsid w:val="0035549B"/>
    <w:rsid w:val="00357F5B"/>
    <w:rsid w:val="00375AA8"/>
    <w:rsid w:val="00383D23"/>
    <w:rsid w:val="00384425"/>
    <w:rsid w:val="00397E5F"/>
    <w:rsid w:val="003A624C"/>
    <w:rsid w:val="003B0EDE"/>
    <w:rsid w:val="003B13B9"/>
    <w:rsid w:val="003B15C1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6ACC"/>
    <w:rsid w:val="004179CB"/>
    <w:rsid w:val="00421D81"/>
    <w:rsid w:val="00430607"/>
    <w:rsid w:val="0043235D"/>
    <w:rsid w:val="00440DBA"/>
    <w:rsid w:val="00442B1D"/>
    <w:rsid w:val="00443032"/>
    <w:rsid w:val="004467F7"/>
    <w:rsid w:val="00447B60"/>
    <w:rsid w:val="00451C3C"/>
    <w:rsid w:val="00453D00"/>
    <w:rsid w:val="004604BD"/>
    <w:rsid w:val="0046062A"/>
    <w:rsid w:val="004751F2"/>
    <w:rsid w:val="0047573F"/>
    <w:rsid w:val="00476531"/>
    <w:rsid w:val="004800F3"/>
    <w:rsid w:val="004827CC"/>
    <w:rsid w:val="004850D6"/>
    <w:rsid w:val="004865FD"/>
    <w:rsid w:val="004869D0"/>
    <w:rsid w:val="00487831"/>
    <w:rsid w:val="00493743"/>
    <w:rsid w:val="00494681"/>
    <w:rsid w:val="00495ED9"/>
    <w:rsid w:val="00496DDF"/>
    <w:rsid w:val="004A0A6B"/>
    <w:rsid w:val="004A2A52"/>
    <w:rsid w:val="004A3125"/>
    <w:rsid w:val="004A5B98"/>
    <w:rsid w:val="004A6D41"/>
    <w:rsid w:val="004A7103"/>
    <w:rsid w:val="004B69B8"/>
    <w:rsid w:val="004B6F29"/>
    <w:rsid w:val="004B77DE"/>
    <w:rsid w:val="004C2138"/>
    <w:rsid w:val="004D48EE"/>
    <w:rsid w:val="004E2842"/>
    <w:rsid w:val="004E5A33"/>
    <w:rsid w:val="004E5DBD"/>
    <w:rsid w:val="004E5DE9"/>
    <w:rsid w:val="004E626A"/>
    <w:rsid w:val="004F092D"/>
    <w:rsid w:val="004F18A9"/>
    <w:rsid w:val="005014E0"/>
    <w:rsid w:val="005041DE"/>
    <w:rsid w:val="00514845"/>
    <w:rsid w:val="0051714E"/>
    <w:rsid w:val="00522FFD"/>
    <w:rsid w:val="005236BD"/>
    <w:rsid w:val="00525731"/>
    <w:rsid w:val="00530F78"/>
    <w:rsid w:val="00531AEA"/>
    <w:rsid w:val="00533B1C"/>
    <w:rsid w:val="00536A0A"/>
    <w:rsid w:val="0054037D"/>
    <w:rsid w:val="005501AF"/>
    <w:rsid w:val="005624D9"/>
    <w:rsid w:val="00566D20"/>
    <w:rsid w:val="005718E9"/>
    <w:rsid w:val="00572823"/>
    <w:rsid w:val="005730A4"/>
    <w:rsid w:val="00573643"/>
    <w:rsid w:val="00574109"/>
    <w:rsid w:val="00574A89"/>
    <w:rsid w:val="0057641D"/>
    <w:rsid w:val="00580653"/>
    <w:rsid w:val="0058356B"/>
    <w:rsid w:val="00592941"/>
    <w:rsid w:val="005930D3"/>
    <w:rsid w:val="00593890"/>
    <w:rsid w:val="005A3369"/>
    <w:rsid w:val="005A4D25"/>
    <w:rsid w:val="005A7BC6"/>
    <w:rsid w:val="005C732F"/>
    <w:rsid w:val="005D4994"/>
    <w:rsid w:val="005D7E74"/>
    <w:rsid w:val="005F65B8"/>
    <w:rsid w:val="00602E62"/>
    <w:rsid w:val="006322BD"/>
    <w:rsid w:val="006476B7"/>
    <w:rsid w:val="00653DD8"/>
    <w:rsid w:val="006561A5"/>
    <w:rsid w:val="00656D73"/>
    <w:rsid w:val="00660155"/>
    <w:rsid w:val="00664151"/>
    <w:rsid w:val="00666516"/>
    <w:rsid w:val="00673934"/>
    <w:rsid w:val="006810B8"/>
    <w:rsid w:val="00690D94"/>
    <w:rsid w:val="00693091"/>
    <w:rsid w:val="006A409C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22CB"/>
    <w:rsid w:val="006F37C6"/>
    <w:rsid w:val="006F45F9"/>
    <w:rsid w:val="00703EB1"/>
    <w:rsid w:val="00707556"/>
    <w:rsid w:val="007133C5"/>
    <w:rsid w:val="0072048F"/>
    <w:rsid w:val="00730291"/>
    <w:rsid w:val="00730F03"/>
    <w:rsid w:val="00742180"/>
    <w:rsid w:val="00745EE8"/>
    <w:rsid w:val="00750A92"/>
    <w:rsid w:val="00751771"/>
    <w:rsid w:val="0078196C"/>
    <w:rsid w:val="00782332"/>
    <w:rsid w:val="007831CC"/>
    <w:rsid w:val="0078757F"/>
    <w:rsid w:val="0078760B"/>
    <w:rsid w:val="007907E2"/>
    <w:rsid w:val="00792C3E"/>
    <w:rsid w:val="00792D2E"/>
    <w:rsid w:val="0079604F"/>
    <w:rsid w:val="00796525"/>
    <w:rsid w:val="007A2DBD"/>
    <w:rsid w:val="007A300E"/>
    <w:rsid w:val="007B0CF0"/>
    <w:rsid w:val="007B0F2E"/>
    <w:rsid w:val="007B4701"/>
    <w:rsid w:val="007C52A5"/>
    <w:rsid w:val="007C5B2F"/>
    <w:rsid w:val="007D3337"/>
    <w:rsid w:val="007D6808"/>
    <w:rsid w:val="007D707C"/>
    <w:rsid w:val="007E1890"/>
    <w:rsid w:val="007E754C"/>
    <w:rsid w:val="007E7651"/>
    <w:rsid w:val="007F1419"/>
    <w:rsid w:val="0080472B"/>
    <w:rsid w:val="00805828"/>
    <w:rsid w:val="00815109"/>
    <w:rsid w:val="00823698"/>
    <w:rsid w:val="008255DA"/>
    <w:rsid w:val="00825B60"/>
    <w:rsid w:val="00826030"/>
    <w:rsid w:val="00832B91"/>
    <w:rsid w:val="00832C57"/>
    <w:rsid w:val="008330EB"/>
    <w:rsid w:val="008427D7"/>
    <w:rsid w:val="00842C70"/>
    <w:rsid w:val="008455D8"/>
    <w:rsid w:val="00845A45"/>
    <w:rsid w:val="008509C5"/>
    <w:rsid w:val="00853BA9"/>
    <w:rsid w:val="00854CC5"/>
    <w:rsid w:val="00873729"/>
    <w:rsid w:val="00877DA0"/>
    <w:rsid w:val="00884211"/>
    <w:rsid w:val="008874A9"/>
    <w:rsid w:val="00893AED"/>
    <w:rsid w:val="00893D9C"/>
    <w:rsid w:val="00895AE9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D02DC"/>
    <w:rsid w:val="008D3BBF"/>
    <w:rsid w:val="008E331C"/>
    <w:rsid w:val="008E3752"/>
    <w:rsid w:val="008E5BDF"/>
    <w:rsid w:val="008F3609"/>
    <w:rsid w:val="0090079A"/>
    <w:rsid w:val="009018F2"/>
    <w:rsid w:val="00903D1F"/>
    <w:rsid w:val="0090772A"/>
    <w:rsid w:val="009102CF"/>
    <w:rsid w:val="00911B8E"/>
    <w:rsid w:val="00926B47"/>
    <w:rsid w:val="0093285E"/>
    <w:rsid w:val="00952BF5"/>
    <w:rsid w:val="00956A0F"/>
    <w:rsid w:val="00957C13"/>
    <w:rsid w:val="00970035"/>
    <w:rsid w:val="009704D9"/>
    <w:rsid w:val="00971D62"/>
    <w:rsid w:val="0097737A"/>
    <w:rsid w:val="009846F6"/>
    <w:rsid w:val="009966DB"/>
    <w:rsid w:val="009A1F33"/>
    <w:rsid w:val="009B0B7F"/>
    <w:rsid w:val="009B17A0"/>
    <w:rsid w:val="009E4752"/>
    <w:rsid w:val="009E6952"/>
    <w:rsid w:val="009E7976"/>
    <w:rsid w:val="009F30A9"/>
    <w:rsid w:val="009F5A7B"/>
    <w:rsid w:val="00A03471"/>
    <w:rsid w:val="00A03D05"/>
    <w:rsid w:val="00A0614B"/>
    <w:rsid w:val="00A067A9"/>
    <w:rsid w:val="00A13D83"/>
    <w:rsid w:val="00A33726"/>
    <w:rsid w:val="00A34A66"/>
    <w:rsid w:val="00A51B11"/>
    <w:rsid w:val="00A52B0B"/>
    <w:rsid w:val="00A63624"/>
    <w:rsid w:val="00A70A3D"/>
    <w:rsid w:val="00A7317F"/>
    <w:rsid w:val="00A7343B"/>
    <w:rsid w:val="00A90874"/>
    <w:rsid w:val="00AA245B"/>
    <w:rsid w:val="00AA3D4A"/>
    <w:rsid w:val="00AA6EB1"/>
    <w:rsid w:val="00AB09BE"/>
    <w:rsid w:val="00AB0A0E"/>
    <w:rsid w:val="00AB1C70"/>
    <w:rsid w:val="00AB6EFD"/>
    <w:rsid w:val="00AC09C2"/>
    <w:rsid w:val="00AD2674"/>
    <w:rsid w:val="00AD6077"/>
    <w:rsid w:val="00AE6829"/>
    <w:rsid w:val="00AF1959"/>
    <w:rsid w:val="00AF5083"/>
    <w:rsid w:val="00AF7275"/>
    <w:rsid w:val="00AF759D"/>
    <w:rsid w:val="00B01030"/>
    <w:rsid w:val="00B02041"/>
    <w:rsid w:val="00B12BF4"/>
    <w:rsid w:val="00B17217"/>
    <w:rsid w:val="00B31A7D"/>
    <w:rsid w:val="00B37986"/>
    <w:rsid w:val="00B41D79"/>
    <w:rsid w:val="00B46199"/>
    <w:rsid w:val="00B478D7"/>
    <w:rsid w:val="00B56394"/>
    <w:rsid w:val="00B64410"/>
    <w:rsid w:val="00B65750"/>
    <w:rsid w:val="00B67090"/>
    <w:rsid w:val="00B748FE"/>
    <w:rsid w:val="00B74A35"/>
    <w:rsid w:val="00B77AC3"/>
    <w:rsid w:val="00B8371A"/>
    <w:rsid w:val="00B910BE"/>
    <w:rsid w:val="00B939A6"/>
    <w:rsid w:val="00BA155F"/>
    <w:rsid w:val="00BA276B"/>
    <w:rsid w:val="00BA2982"/>
    <w:rsid w:val="00BB3523"/>
    <w:rsid w:val="00BB6902"/>
    <w:rsid w:val="00BC43BE"/>
    <w:rsid w:val="00BC7669"/>
    <w:rsid w:val="00BD5E81"/>
    <w:rsid w:val="00BE142E"/>
    <w:rsid w:val="00BF2644"/>
    <w:rsid w:val="00BF755E"/>
    <w:rsid w:val="00C11C71"/>
    <w:rsid w:val="00C144E2"/>
    <w:rsid w:val="00C1782E"/>
    <w:rsid w:val="00C211A8"/>
    <w:rsid w:val="00C278AF"/>
    <w:rsid w:val="00C36515"/>
    <w:rsid w:val="00C417B6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AEB"/>
    <w:rsid w:val="00CA0CA3"/>
    <w:rsid w:val="00CA23B0"/>
    <w:rsid w:val="00CB12C9"/>
    <w:rsid w:val="00CB36FD"/>
    <w:rsid w:val="00CB5F70"/>
    <w:rsid w:val="00CC3445"/>
    <w:rsid w:val="00CD234E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7655"/>
    <w:rsid w:val="00D76B30"/>
    <w:rsid w:val="00D81412"/>
    <w:rsid w:val="00D845D4"/>
    <w:rsid w:val="00D86914"/>
    <w:rsid w:val="00D913B9"/>
    <w:rsid w:val="00DA0035"/>
    <w:rsid w:val="00DA01E8"/>
    <w:rsid w:val="00DA19EE"/>
    <w:rsid w:val="00DA40CD"/>
    <w:rsid w:val="00DB28F4"/>
    <w:rsid w:val="00DB5158"/>
    <w:rsid w:val="00DB5F04"/>
    <w:rsid w:val="00DC4998"/>
    <w:rsid w:val="00DC4D03"/>
    <w:rsid w:val="00DD03C0"/>
    <w:rsid w:val="00DD0E7F"/>
    <w:rsid w:val="00DD2A1F"/>
    <w:rsid w:val="00DD45AF"/>
    <w:rsid w:val="00DD5282"/>
    <w:rsid w:val="00DE6D72"/>
    <w:rsid w:val="00DF0994"/>
    <w:rsid w:val="00DF267A"/>
    <w:rsid w:val="00DF4906"/>
    <w:rsid w:val="00DF4BD1"/>
    <w:rsid w:val="00E05621"/>
    <w:rsid w:val="00E12BFC"/>
    <w:rsid w:val="00E14827"/>
    <w:rsid w:val="00E1544E"/>
    <w:rsid w:val="00E217A4"/>
    <w:rsid w:val="00E230EC"/>
    <w:rsid w:val="00E244B6"/>
    <w:rsid w:val="00E2758E"/>
    <w:rsid w:val="00E343EE"/>
    <w:rsid w:val="00E424CD"/>
    <w:rsid w:val="00E472E8"/>
    <w:rsid w:val="00E47487"/>
    <w:rsid w:val="00E52AC9"/>
    <w:rsid w:val="00E52DE3"/>
    <w:rsid w:val="00E55974"/>
    <w:rsid w:val="00E629F0"/>
    <w:rsid w:val="00E63439"/>
    <w:rsid w:val="00E63CDA"/>
    <w:rsid w:val="00E6735B"/>
    <w:rsid w:val="00E72713"/>
    <w:rsid w:val="00E74238"/>
    <w:rsid w:val="00E769ED"/>
    <w:rsid w:val="00E76AFB"/>
    <w:rsid w:val="00E77288"/>
    <w:rsid w:val="00E77668"/>
    <w:rsid w:val="00E8011E"/>
    <w:rsid w:val="00E819F5"/>
    <w:rsid w:val="00E81F7B"/>
    <w:rsid w:val="00E9010C"/>
    <w:rsid w:val="00E93AEB"/>
    <w:rsid w:val="00E96AFA"/>
    <w:rsid w:val="00EA25C3"/>
    <w:rsid w:val="00EA28B8"/>
    <w:rsid w:val="00EB4CD5"/>
    <w:rsid w:val="00EB748A"/>
    <w:rsid w:val="00EC2439"/>
    <w:rsid w:val="00EC73BC"/>
    <w:rsid w:val="00EC7E98"/>
    <w:rsid w:val="00EE4FBC"/>
    <w:rsid w:val="00EF25AD"/>
    <w:rsid w:val="00EF26D5"/>
    <w:rsid w:val="00EF2EE1"/>
    <w:rsid w:val="00EF3263"/>
    <w:rsid w:val="00F008CE"/>
    <w:rsid w:val="00F00ED4"/>
    <w:rsid w:val="00F01536"/>
    <w:rsid w:val="00F0569C"/>
    <w:rsid w:val="00F07DBF"/>
    <w:rsid w:val="00F15084"/>
    <w:rsid w:val="00F21587"/>
    <w:rsid w:val="00F33D96"/>
    <w:rsid w:val="00F341F9"/>
    <w:rsid w:val="00F410DC"/>
    <w:rsid w:val="00F4361E"/>
    <w:rsid w:val="00F4594F"/>
    <w:rsid w:val="00F45E7C"/>
    <w:rsid w:val="00F4771A"/>
    <w:rsid w:val="00F5022A"/>
    <w:rsid w:val="00F65F7A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C95"/>
    <w:rsid w:val="00FC0CEA"/>
    <w:rsid w:val="00FD3564"/>
    <w:rsid w:val="00FD379F"/>
    <w:rsid w:val="00FD48FE"/>
    <w:rsid w:val="00FE7F85"/>
    <w:rsid w:val="00FF273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E05C3"/>
  <w15:docId w15:val="{10115A70-BC8C-4935-81BF-3AF449FD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81"/>
    <w:pPr>
      <w:spacing w:after="160" w:line="26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3726"/>
    <w:pPr>
      <w:keepNext/>
      <w:keepLines/>
      <w:spacing w:before="60" w:after="200" w:line="260" w:lineRule="exac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083726"/>
    <w:pPr>
      <w:spacing w:line="240" w:lineRule="auto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1"/>
    <w:next w:val="Normal"/>
    <w:link w:val="Overskrift3Tegn"/>
    <w:uiPriority w:val="9"/>
    <w:semiHidden/>
    <w:unhideWhenUsed/>
    <w:qFormat/>
    <w:rsid w:val="0090772A"/>
    <w:pPr>
      <w:spacing w:before="40" w:after="0"/>
      <w:outlineLvl w:val="2"/>
    </w:pPr>
    <w:rPr>
      <w:b w:val="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link w:val="Sidehove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E472E8"/>
    <w:rPr>
      <w:rFonts w:ascii="Arial" w:hAnsi="Arial"/>
      <w:sz w:val="20"/>
    </w:rPr>
  </w:style>
  <w:style w:type="paragraph" w:styleId="Sidefod">
    <w:name w:val="footer"/>
    <w:link w:val="Sidefo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E472E8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3726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Sender">
    <w:name w:val="Sender"/>
    <w:link w:val="SenderTegn"/>
    <w:rsid w:val="003B15C1"/>
    <w:pPr>
      <w:spacing w:after="0" w:line="140" w:lineRule="atLeast"/>
    </w:pPr>
    <w:rPr>
      <w:rFonts w:ascii="Arial" w:hAnsi="Arial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726"/>
    <w:rPr>
      <w:rFonts w:asciiTheme="majorHAnsi" w:eastAsiaTheme="majorEastAsia" w:hAnsiTheme="majorHAnsi" w:cstheme="majorBidi"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008CE"/>
    <w:rPr>
      <w:b/>
    </w:rPr>
  </w:style>
  <w:style w:type="paragraph" w:customStyle="1" w:styleId="SenderDepartment">
    <w:name w:val="SenderDepartment"/>
    <w:basedOn w:val="Sender"/>
    <w:link w:val="SenderDepartmentTegn"/>
    <w:rsid w:val="003B15C1"/>
    <w:pPr>
      <w:spacing w:line="260" w:lineRule="atLeast"/>
    </w:pPr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3B15C1"/>
    <w:rPr>
      <w:rFonts w:ascii="Arial" w:hAnsi="Arial"/>
      <w:sz w:val="14"/>
    </w:rPr>
  </w:style>
  <w:style w:type="character" w:customStyle="1" w:styleId="DocumentDateChar">
    <w:name w:val="DocumentDate Char"/>
    <w:basedOn w:val="SenderTegn"/>
    <w:link w:val="DocumentDate"/>
    <w:rsid w:val="00F008CE"/>
    <w:rPr>
      <w:rFonts w:ascii="Arial" w:hAnsi="Arial"/>
      <w:b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3B15C1"/>
    <w:rPr>
      <w:rFonts w:ascii="Arial" w:hAnsi="Arial"/>
      <w:b/>
      <w:sz w:val="20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E472E8"/>
    <w:pPr>
      <w:spacing w:after="0" w:line="240" w:lineRule="auto"/>
    </w:pPr>
    <w:rPr>
      <w:rFonts w:ascii="Algerian" w:hAnsi="Algerian"/>
      <w:sz w:val="16"/>
    </w:rPr>
  </w:style>
  <w:style w:type="paragraph" w:customStyle="1" w:styleId="Amkerplacering">
    <w:name w:val="Amkerplacering"/>
    <w:qFormat/>
    <w:rsid w:val="00514845"/>
    <w:pPr>
      <w:spacing w:after="0" w:line="14" w:lineRule="exact"/>
    </w:pPr>
    <w:rPr>
      <w:rFonts w:ascii="Arial" w:hAnsi="Arial"/>
      <w:sz w:val="20"/>
    </w:rPr>
  </w:style>
  <w:style w:type="paragraph" w:customStyle="1" w:styleId="NormalSammen">
    <w:name w:val="NormalSammen"/>
    <w:qFormat/>
    <w:rsid w:val="006F22CB"/>
    <w:pPr>
      <w:keepNext/>
      <w:keepLines/>
      <w:spacing w:after="0" w:line="260" w:lineRule="atLeast"/>
    </w:pPr>
    <w:rPr>
      <w:rFonts w:ascii="Arial" w:hAnsi="Arial"/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772A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Template-StregForvaltning">
    <w:name w:val="Template - Streg Forvaltning"/>
    <w:basedOn w:val="Normal"/>
    <w:uiPriority w:val="99"/>
    <w:semiHidden/>
    <w:rsid w:val="001D1B38"/>
    <w:pPr>
      <w:pBdr>
        <w:bottom w:val="single" w:sz="4" w:space="1" w:color="auto"/>
      </w:pBdr>
      <w:spacing w:after="0"/>
      <w:ind w:right="2155"/>
    </w:pPr>
    <w:rPr>
      <w:rFonts w:ascii="Arial" w:eastAsia="Times New Roman" w:hAnsi="Arial" w:cs="Times New Roman"/>
      <w:noProof/>
      <w:sz w:val="18"/>
      <w:szCs w:val="24"/>
      <w:lang w:eastAsia="da-DK"/>
    </w:rPr>
  </w:style>
  <w:style w:type="paragraph" w:customStyle="1" w:styleId="Template-Adresse">
    <w:name w:val="Template - Adresse"/>
    <w:basedOn w:val="Normal"/>
    <w:uiPriority w:val="99"/>
    <w:rsid w:val="001D1B38"/>
    <w:pPr>
      <w:spacing w:after="0" w:line="180" w:lineRule="atLeast"/>
    </w:pPr>
    <w:rPr>
      <w:rFonts w:ascii="Arial" w:eastAsia="Times New Roman" w:hAnsi="Arial" w:cs="Times New Roman"/>
      <w:noProof/>
      <w:sz w:val="14"/>
      <w:szCs w:val="24"/>
      <w:lang w:eastAsia="da-DK"/>
    </w:rPr>
  </w:style>
  <w:style w:type="paragraph" w:customStyle="1" w:styleId="Template-AdresseFed">
    <w:name w:val="Template - Adresse Fed"/>
    <w:basedOn w:val="Template-Adresse"/>
    <w:next w:val="Template-Adresse"/>
    <w:uiPriority w:val="99"/>
    <w:rsid w:val="001D1B38"/>
    <w:rPr>
      <w:b/>
    </w:rPr>
  </w:style>
  <w:style w:type="paragraph" w:customStyle="1" w:styleId="Template-SpacerLille">
    <w:name w:val="Template - SpacerLille"/>
    <w:basedOn w:val="Normal"/>
    <w:uiPriority w:val="99"/>
    <w:semiHidden/>
    <w:rsid w:val="001D1B38"/>
    <w:pPr>
      <w:spacing w:after="0" w:line="240" w:lineRule="atLeast"/>
    </w:pPr>
    <w:rPr>
      <w:rFonts w:ascii="Arial" w:eastAsia="Times New Roman" w:hAnsi="Arial" w:cs="Times New Roman"/>
      <w:noProof/>
      <w:sz w:val="18"/>
      <w:szCs w:val="24"/>
      <w:lang w:eastAsia="da-DK"/>
    </w:rPr>
  </w:style>
  <w:style w:type="character" w:styleId="Sidetal">
    <w:name w:val="page number"/>
    <w:uiPriority w:val="99"/>
    <w:semiHidden/>
    <w:rsid w:val="001D0A40"/>
    <w:rPr>
      <w:rFonts w:ascii="Arial" w:hAnsi="Arial"/>
    </w:rPr>
  </w:style>
  <w:style w:type="paragraph" w:customStyle="1" w:styleId="Notat">
    <w:name w:val="Notat"/>
    <w:qFormat/>
    <w:rsid w:val="00653DD8"/>
    <w:pPr>
      <w:spacing w:after="480"/>
    </w:pPr>
    <w:rPr>
      <w:rFonts w:ascii="Arial" w:hAnsi="Arial"/>
      <w:sz w:val="30"/>
      <w:szCs w:val="30"/>
    </w:rPr>
  </w:style>
  <w:style w:type="paragraph" w:customStyle="1" w:styleId="Doctype2">
    <w:name w:val="Doctype2"/>
    <w:qFormat/>
    <w:rsid w:val="00024A5E"/>
    <w:pPr>
      <w:spacing w:before="120" w:after="0"/>
    </w:pPr>
    <w:rPr>
      <w:rFonts w:ascii="Arial" w:hAnsi="Arial"/>
      <w:b/>
      <w:bCs/>
      <w:sz w:val="14"/>
      <w:szCs w:val="14"/>
    </w:rPr>
  </w:style>
  <w:style w:type="paragraph" w:styleId="Listeafsnit">
    <w:name w:val="List Paragraph"/>
    <w:basedOn w:val="Normal"/>
    <w:uiPriority w:val="34"/>
    <w:qFormat/>
    <w:rsid w:val="00574A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57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4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lbertslund.dk/media/m43dfknv/referat-af-brugerraadsmoede-942026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2-vm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9">
      <a:majorFont>
        <a:latin typeface="Open Sans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7447-99BB-4AB5-AD34-57EC15DE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4</TotalTime>
  <Pages>2</Pages>
  <Words>459</Words>
  <Characters>2522</Characters>
  <Application>Microsoft Office Word</Application>
  <DocSecurity>0</DocSecurity>
  <Lines>66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Thor Juul Storgaard</dc:creator>
  <cp:lastModifiedBy>Thor Juul Storgaard</cp:lastModifiedBy>
  <cp:revision>3</cp:revision>
  <cp:lastPrinted>2014-07-17T10:44:00Z</cp:lastPrinted>
  <dcterms:created xsi:type="dcterms:W3CDTF">2026-06-12T09:39:00Z</dcterms:created>
  <dcterms:modified xsi:type="dcterms:W3CDTF">2026-06-24T11:09:00Z</dcterms:modified>
</cp:coreProperties>
</file>